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8FCB" w14:textId="77777777" w:rsidR="00550325" w:rsidRDefault="00550325" w:rsidP="00550325">
      <w:pPr>
        <w:rPr>
          <w:rFonts w:ascii="Times New Roman" w:hAnsi="Times New Roman" w:cs="Times New Roman"/>
        </w:rPr>
      </w:pPr>
    </w:p>
    <w:p w14:paraId="1722580F" w14:textId="559A88C9" w:rsidR="00550325" w:rsidRPr="00DC5DDF" w:rsidRDefault="00550325" w:rsidP="00550325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ED551A">
        <w:rPr>
          <w:rFonts w:ascii="Times New Roman" w:eastAsia="Times New Roman" w:hAnsi="Times New Roman" w:cs="Times New Roman"/>
          <w:color w:val="00000A"/>
          <w:lang w:val="es-ES" w:eastAsia="es-ES"/>
        </w:rPr>
        <w:t>5</w:t>
      </w:r>
      <w:r w:rsidR="008C2935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</w:t>
      </w:r>
      <w:r w:rsidR="00046B83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junio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</w:p>
    <w:p w14:paraId="1B98EDDA" w14:textId="08BA06FF" w:rsidR="00550325" w:rsidRDefault="00550325" w:rsidP="00550325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OFICIO-DP-</w:t>
      </w:r>
      <w:r w:rsidR="00046B83">
        <w:rPr>
          <w:rFonts w:ascii="Times New Roman" w:eastAsia="Times New Roman" w:hAnsi="Times New Roman" w:cs="Times New Roman"/>
          <w:color w:val="00000A"/>
          <w:lang w:val="es-ES" w:eastAsia="es-ES"/>
        </w:rPr>
        <w:t>SLCR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 w:rsidR="00405D22"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 w:rsidR="00046B83">
        <w:rPr>
          <w:rFonts w:ascii="Times New Roman" w:eastAsia="Times New Roman" w:hAnsi="Times New Roman" w:cs="Times New Roman"/>
          <w:color w:val="00000A"/>
          <w:lang w:val="es-ES" w:eastAsia="es-ES"/>
        </w:rPr>
        <w:t>31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-202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/</w:t>
      </w:r>
      <w:proofErr w:type="spellStart"/>
      <w:r w:rsidR="00526A9B">
        <w:rPr>
          <w:rFonts w:ascii="Times New Roman" w:eastAsia="Times New Roman" w:hAnsi="Times New Roman" w:cs="Times New Roman"/>
          <w:color w:val="00000A"/>
          <w:lang w:val="es-ES" w:eastAsia="es-ES"/>
        </w:rPr>
        <w:t>slcr</w:t>
      </w:r>
      <w:proofErr w:type="spellEnd"/>
    </w:p>
    <w:p w14:paraId="54E972BA" w14:textId="274924A3" w:rsidR="00550325" w:rsidRDefault="00550325" w:rsidP="00550325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3C0F43C0" w14:textId="30A701FB" w:rsidR="00550325" w:rsidRDefault="00550325" w:rsidP="00550325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203BCDF" w14:textId="77777777" w:rsidR="00550325" w:rsidRDefault="00550325" w:rsidP="00550325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AE31BB2" w14:textId="77777777" w:rsidR="00550325" w:rsidRDefault="00550325" w:rsidP="00550325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15AA3224" w14:textId="77777777" w:rsidR="00550325" w:rsidRDefault="00550325" w:rsidP="00550325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3D524494" w14:textId="77777777" w:rsidR="00550325" w:rsidRDefault="00550325" w:rsidP="00550325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181DAFC5" w14:textId="26264335" w:rsidR="00550325" w:rsidRPr="00F050BC" w:rsidRDefault="00550325" w:rsidP="00550325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14:paraId="45ECCF6A" w14:textId="77777777" w:rsidR="00550325" w:rsidRPr="00DA25FF" w:rsidRDefault="00550325" w:rsidP="00550325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5579409" w14:textId="77777777" w:rsidR="00643814" w:rsidRDefault="00643814" w:rsidP="003009AE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Kintaqapan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junimalaq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wach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parubí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nimalaj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Ajawixel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qanan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Uwoch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are´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b´a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katzuyen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kuk´an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katewchin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pui´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chak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Patan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chapom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uq´ab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. (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K´iche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´). Le envío un cordial saludo, en nombre del Creador del Cielo y de la Tierra esperando le guíe en el trabajo que desempeña.</w:t>
      </w:r>
    </w:p>
    <w:p w14:paraId="64FA7D97" w14:textId="77777777" w:rsidR="00550325" w:rsidRDefault="00550325" w:rsidP="003009AE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</w:p>
    <w:p w14:paraId="78B0E8F0" w14:textId="7BEDF6F8" w:rsidR="00550325" w:rsidRPr="000B0BDB" w:rsidRDefault="00550325" w:rsidP="003009AE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Programación y Reprogramación de aportes al sector privado y al sector externo, así como</w:t>
      </w:r>
      <w:r w:rsidR="003009AE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los respectivos informes de avances físicos y financieros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”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2</w:t>
      </w:r>
      <w:r w:rsidR="008C2935"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ni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ejecutado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recursos con esta modalidad.</w:t>
      </w:r>
    </w:p>
    <w:p w14:paraId="35E52C49" w14:textId="77777777" w:rsidR="00550325" w:rsidRDefault="00550325" w:rsidP="00550325">
      <w:pPr>
        <w:jc w:val="both"/>
      </w:pPr>
    </w:p>
    <w:p w14:paraId="33E0B1FB" w14:textId="77777777" w:rsidR="00550325" w:rsidRPr="00DA25FF" w:rsidRDefault="00550325" w:rsidP="00550325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14:paraId="4E18AC45" w14:textId="77777777" w:rsidR="00550325" w:rsidRPr="00DA25FF" w:rsidRDefault="00550325" w:rsidP="00550325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395B4DA" w14:textId="77777777" w:rsidR="00550325" w:rsidRPr="00DA25FF" w:rsidRDefault="00550325" w:rsidP="00550325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4147C43F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9406F70" w14:textId="77777777" w:rsidR="00550325" w:rsidRDefault="00550325" w:rsidP="00550325">
      <w:pPr>
        <w:rPr>
          <w:rFonts w:ascii="Times New Roman" w:hAnsi="Times New Roman" w:cs="Times New Roman"/>
        </w:rPr>
      </w:pPr>
    </w:p>
    <w:p w14:paraId="380011A0" w14:textId="77777777" w:rsidR="00550325" w:rsidRPr="00511DBA" w:rsidRDefault="00550325" w:rsidP="00550325">
      <w:pPr>
        <w:rPr>
          <w:rFonts w:ascii="Times New Roman" w:hAnsi="Times New Roman" w:cs="Times New Roman"/>
        </w:rPr>
      </w:pPr>
    </w:p>
    <w:p w14:paraId="4999CF35" w14:textId="77777777" w:rsidR="00550325" w:rsidRDefault="00550325" w:rsidP="00550325">
      <w:pPr>
        <w:rPr>
          <w:rFonts w:ascii="Times New Roman" w:hAnsi="Times New Roman" w:cs="Times New Roman"/>
        </w:rPr>
      </w:pPr>
    </w:p>
    <w:p w14:paraId="2CAEEE6F" w14:textId="77777777" w:rsidR="00550325" w:rsidRDefault="00550325" w:rsidP="00550325">
      <w:pPr>
        <w:rPr>
          <w:rFonts w:ascii="Times New Roman" w:hAnsi="Times New Roman" w:cs="Times New Roman"/>
        </w:rPr>
      </w:pPr>
    </w:p>
    <w:p w14:paraId="4DFDEB6B" w14:textId="77777777" w:rsidR="00550325" w:rsidRPr="0074621A" w:rsidRDefault="00550325" w:rsidP="00550325">
      <w:pPr>
        <w:rPr>
          <w:rFonts w:ascii="Times New Roman" w:hAnsi="Times New Roman" w:cs="Times New Roman"/>
        </w:rPr>
      </w:pPr>
    </w:p>
    <w:p w14:paraId="213D5292" w14:textId="77777777" w:rsidR="00550325" w:rsidRPr="0056537C" w:rsidRDefault="00550325" w:rsidP="00550325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14:paraId="489577B1" w14:textId="77777777" w:rsidR="00550325" w:rsidRPr="000A4FE2" w:rsidRDefault="00550325" w:rsidP="00550325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291D942C" w14:textId="264414EA" w:rsidR="00550325" w:rsidRPr="00E930A2" w:rsidRDefault="00550325" w:rsidP="00550325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</w:p>
    <w:bookmarkEnd w:id="0"/>
    <w:p w14:paraId="6ECA31C6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0E84073" w14:textId="31414DAB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14D5930" w14:textId="7F634586" w:rsidR="00023620" w:rsidRDefault="00023620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E6F23A3" w14:textId="28B6E4BB" w:rsidR="00023620" w:rsidRDefault="00023620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B719C79" w14:textId="208C8CD3" w:rsidR="00023620" w:rsidRDefault="00023620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B033D57" w14:textId="5654FF68" w:rsidR="00023620" w:rsidRDefault="00023620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5D71997" w14:textId="77777777" w:rsidR="00023620" w:rsidRDefault="00023620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8FD35C7" w14:textId="02BEEDB4" w:rsidR="00550325" w:rsidRDefault="00917D08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6D8C3182" w14:textId="381955D0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 w:rsidR="00643814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14:paraId="4FE80D32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44F0B63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4C3D4F2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7CD35C1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6943842" w14:textId="77777777" w:rsidR="00550325" w:rsidRDefault="00550325" w:rsidP="00550325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F3EFB4A" w14:textId="77777777" w:rsidR="00550325" w:rsidRPr="00976265" w:rsidRDefault="00550325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GT" w:eastAsia="es-GT"/>
        </w:rPr>
        <w:drawing>
          <wp:anchor distT="0" distB="7620" distL="114300" distR="114300" simplePos="0" relativeHeight="251659264" behindDoc="0" locked="0" layoutInCell="1" allowOverlap="1" wp14:anchorId="61DB860E" wp14:editId="3DB2A5DF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E3B3261" w14:textId="77777777" w:rsidR="00550325" w:rsidRPr="00976265" w:rsidRDefault="00550325" w:rsidP="00550325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Licda. Silvia Lizeth Cumes Reanda</w:t>
      </w:r>
    </w:p>
    <w:p w14:paraId="00088DAE" w14:textId="5A463997" w:rsidR="00550325" w:rsidRPr="00976265" w:rsidRDefault="00550325" w:rsidP="00550325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ED551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5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046B83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6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1B263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10</w:t>
      </w:r>
      <w:r w:rsidR="0013245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 w:rsidR="001B263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25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BB7487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</w:t>
      </w:r>
      <w:r w:rsidR="0002362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633008E7" w14:textId="77777777" w:rsidR="00550325" w:rsidRPr="00976265" w:rsidRDefault="00550325" w:rsidP="00550325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44D264B4" w14:textId="77777777" w:rsidR="00550325" w:rsidRPr="00976265" w:rsidRDefault="00550325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66E2C40" w14:textId="77777777" w:rsidR="00550325" w:rsidRPr="00976265" w:rsidRDefault="00550325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f del Decreto 13-2013 </w:t>
      </w:r>
    </w:p>
    <w:p w14:paraId="5BA46B70" w14:textId="77777777" w:rsidR="00550325" w:rsidRPr="00976265" w:rsidRDefault="00550325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4DBA9FDF" w14:textId="77777777" w:rsidR="00550325" w:rsidRPr="00976265" w:rsidRDefault="00550325" w:rsidP="00550325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14:paraId="0B941557" w14:textId="77777777" w:rsidR="00550325" w:rsidRPr="00976265" w:rsidRDefault="00550325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4B037097" w14:textId="4854AF94" w:rsidR="00550325" w:rsidRPr="00976265" w:rsidRDefault="00046B83" w:rsidP="0055032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MAYO</w:t>
      </w:r>
      <w:r w:rsidR="00550325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</w:t>
      </w:r>
      <w:r w:rsidR="0013245A">
        <w:rPr>
          <w:rFonts w:ascii="Arial Black" w:eastAsia="Times New Roman" w:hAnsi="Arial Black" w:cs="Times New Roman"/>
          <w:sz w:val="28"/>
          <w:szCs w:val="28"/>
          <w:lang w:val="es-ES" w:eastAsia="es-GT"/>
        </w:rPr>
        <w:t>3</w:t>
      </w:r>
    </w:p>
    <w:p w14:paraId="5E031D5B" w14:textId="77777777" w:rsidR="00550325" w:rsidRPr="00976265" w:rsidRDefault="00550325" w:rsidP="00550325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388A175B" w14:textId="136079C9" w:rsidR="00550325" w:rsidRPr="00976265" w:rsidRDefault="005A6420" w:rsidP="00550325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7359D" wp14:editId="1D31415D">
                <wp:simplePos x="0" y="0"/>
                <wp:positionH relativeFrom="column">
                  <wp:posOffset>1183302</wp:posOffset>
                </wp:positionH>
                <wp:positionV relativeFrom="paragraph">
                  <wp:posOffset>402846</wp:posOffset>
                </wp:positionV>
                <wp:extent cx="2952750" cy="140398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992C" w14:textId="77777777" w:rsidR="00550325" w:rsidRDefault="00550325" w:rsidP="0055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14:paraId="6AD6F7E9" w14:textId="77777777" w:rsidR="00550325" w:rsidRDefault="00550325" w:rsidP="0055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14:paraId="53F1980F" w14:textId="1A096F46" w:rsidR="00550325" w:rsidRPr="00D13B62" w:rsidRDefault="00550325" w:rsidP="005503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14:paraId="76635F5F" w14:textId="77777777" w:rsidR="00550325" w:rsidRDefault="00550325" w:rsidP="00550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735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3.15pt;margin-top:31.7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lc5E+N8AAAAKAQAADwAAAGRy&#10;cy9kb3ducmV2LnhtbEyPwU7DMAyG70i8Q2Qkbixdt5WqazpNaBtHxqg4Z03WVjROlGRdeXvMCY6/&#10;/en353IzmYGN2ofeooD5LAGmsbGqx1ZA/bF/yoGFKFHJwaIW8K0DbKr7u1IWyt7wXY+n2DIqwVBI&#10;AV2MruA8NJ02Msys00i7i/VGRoq+5crLG5WbgadJknEje6QLnXT6pdPN1+lqBLjoDs+v/u243e3H&#10;pP481Gnf7oR4fJi2a2BRT/EPhl99UoeKnM72iiqwgXKeLQgVkC2WwAjIVnManAWk+XIFvCr5/xeq&#10;HwAAAP//AwBQSwECLQAUAAYACAAAACEAtoM4kv4AAADhAQAAEwAAAAAAAAAAAAAAAAAAAAAAW0Nv&#10;bnRlbnRfVHlwZXNdLnhtbFBLAQItABQABgAIAAAAIQA4/SH/1gAAAJQBAAALAAAAAAAAAAAAAAAA&#10;AC8BAABfcmVscy8ucmVsc1BLAQItABQABgAIAAAAIQCGZPze+gEAAM4DAAAOAAAAAAAAAAAAAAAA&#10;AC4CAABkcnMvZTJvRG9jLnhtbFBLAQItABQABgAIAAAAIQCVzkT43wAAAAoBAAAPAAAAAAAAAAAA&#10;AAAAAFQEAABkcnMvZG93bnJldi54bWxQSwUGAAAAAAQABADzAAAAYAUAAAAA&#10;" filled="f" stroked="f">
                <v:textbox style="mso-fit-shape-to-text:t">
                  <w:txbxContent>
                    <w:p w14:paraId="22CE992C" w14:textId="77777777" w:rsidR="00550325" w:rsidRDefault="00550325" w:rsidP="005503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14:paraId="6AD6F7E9" w14:textId="77777777" w:rsidR="00550325" w:rsidRDefault="00550325" w:rsidP="005503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14:paraId="53F1980F" w14:textId="1A096F46" w:rsidR="00550325" w:rsidRPr="00D13B62" w:rsidRDefault="00550325" w:rsidP="0055032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14:paraId="76635F5F" w14:textId="77777777" w:rsidR="00550325" w:rsidRDefault="00550325" w:rsidP="00550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AEDC18" w14:textId="4935D323" w:rsidR="00550325" w:rsidRPr="00976265" w:rsidRDefault="00550325" w:rsidP="00550325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33E5CFC" w14:textId="4A352449" w:rsidR="00550325" w:rsidRPr="00500E38" w:rsidRDefault="00550325" w:rsidP="00550325">
      <w:pPr>
        <w:rPr>
          <w:rFonts w:ascii="Montserrat" w:hAnsi="Montserrat"/>
          <w:sz w:val="21"/>
          <w:szCs w:val="21"/>
        </w:rPr>
      </w:pPr>
    </w:p>
    <w:p w14:paraId="6A820856" w14:textId="77777777" w:rsidR="00550325" w:rsidRPr="00D506D1" w:rsidRDefault="00550325" w:rsidP="00550325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1986AE73" w14:textId="77777777" w:rsidR="00550325" w:rsidRDefault="00550325" w:rsidP="00550325">
      <w:pPr>
        <w:jc w:val="right"/>
      </w:pPr>
    </w:p>
    <w:p w14:paraId="5EDF3822" w14:textId="77777777" w:rsidR="00550325" w:rsidRDefault="00550325" w:rsidP="00550325">
      <w:pPr>
        <w:jc w:val="right"/>
      </w:pPr>
    </w:p>
    <w:p w14:paraId="7E4200EB" w14:textId="77777777" w:rsidR="00754E53" w:rsidRDefault="00754E53"/>
    <w:sectPr w:rsidR="00754E53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ED51" w14:textId="77777777" w:rsidR="00FC6438" w:rsidRDefault="00FC6438" w:rsidP="00CC2153">
      <w:r>
        <w:separator/>
      </w:r>
    </w:p>
  </w:endnote>
  <w:endnote w:type="continuationSeparator" w:id="0">
    <w:p w14:paraId="402EAC59" w14:textId="77777777" w:rsidR="00FC6438" w:rsidRDefault="00FC6438" w:rsidP="00C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BAED" w14:textId="77777777" w:rsidR="00FC6438" w:rsidRDefault="00FC6438" w:rsidP="00CC2153">
      <w:r>
        <w:separator/>
      </w:r>
    </w:p>
  </w:footnote>
  <w:footnote w:type="continuationSeparator" w:id="0">
    <w:p w14:paraId="31F76C0B" w14:textId="77777777" w:rsidR="00FC6438" w:rsidRDefault="00FC6438" w:rsidP="00CC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23620"/>
    <w:rsid w:val="00046B83"/>
    <w:rsid w:val="000C1738"/>
    <w:rsid w:val="0013245A"/>
    <w:rsid w:val="001B2630"/>
    <w:rsid w:val="00200808"/>
    <w:rsid w:val="002308C4"/>
    <w:rsid w:val="002376E9"/>
    <w:rsid w:val="00277E25"/>
    <w:rsid w:val="002B44C2"/>
    <w:rsid w:val="002C4CFC"/>
    <w:rsid w:val="003009AE"/>
    <w:rsid w:val="003D1347"/>
    <w:rsid w:val="00405D22"/>
    <w:rsid w:val="00406CFB"/>
    <w:rsid w:val="00421597"/>
    <w:rsid w:val="004242DE"/>
    <w:rsid w:val="00526A9B"/>
    <w:rsid w:val="00550325"/>
    <w:rsid w:val="005A6420"/>
    <w:rsid w:val="00643814"/>
    <w:rsid w:val="00754E53"/>
    <w:rsid w:val="007D3C7A"/>
    <w:rsid w:val="00816F35"/>
    <w:rsid w:val="008948E6"/>
    <w:rsid w:val="008B4EB8"/>
    <w:rsid w:val="008C2935"/>
    <w:rsid w:val="00917D08"/>
    <w:rsid w:val="00A113DB"/>
    <w:rsid w:val="00A32111"/>
    <w:rsid w:val="00AA4313"/>
    <w:rsid w:val="00AE5054"/>
    <w:rsid w:val="00AF7F1C"/>
    <w:rsid w:val="00BB7487"/>
    <w:rsid w:val="00CB1A6B"/>
    <w:rsid w:val="00CC2153"/>
    <w:rsid w:val="00D03D5F"/>
    <w:rsid w:val="00D42603"/>
    <w:rsid w:val="00E96457"/>
    <w:rsid w:val="00ED551A"/>
    <w:rsid w:val="00EF73B5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2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Silvia Lizeth Cumes Reanda</cp:lastModifiedBy>
  <cp:revision>8</cp:revision>
  <cp:lastPrinted>2023-06-05T16:54:00Z</cp:lastPrinted>
  <dcterms:created xsi:type="dcterms:W3CDTF">2023-03-01T21:59:00Z</dcterms:created>
  <dcterms:modified xsi:type="dcterms:W3CDTF">2023-06-05T17:03:00Z</dcterms:modified>
</cp:coreProperties>
</file>